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803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883690B">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7E6099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0EE1AE53">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控制变压器\NDK(BK)-1kVA 380V-220V</w:t>
      </w:r>
    </w:p>
    <w:p w14:paraId="6726D288">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（70219279）</w:t>
      </w:r>
    </w:p>
    <w:p w14:paraId="6A2E368E">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5ADDEE5">
      <w:pPr>
        <w:snapToGrid w:val="0"/>
        <w:spacing w:line="360" w:lineRule="auto"/>
        <w:ind w:right="-447"/>
        <w:jc w:val="center"/>
        <w:rPr>
          <w:rFonts w:hint="eastAsia" w:ascii="仿宋" w:hAnsi="仿宋" w:eastAsia="仿宋" w:cs="仿宋"/>
          <w:b/>
          <w:color w:val="auto"/>
          <w:sz w:val="36"/>
          <w:szCs w:val="48"/>
          <w:highlight w:val="none"/>
        </w:rPr>
      </w:pPr>
    </w:p>
    <w:p w14:paraId="3B2F5D25">
      <w:pPr>
        <w:snapToGrid w:val="0"/>
        <w:spacing w:line="360" w:lineRule="auto"/>
        <w:ind w:right="-447"/>
        <w:jc w:val="center"/>
        <w:rPr>
          <w:rFonts w:hint="eastAsia" w:ascii="仿宋" w:hAnsi="仿宋" w:eastAsia="仿宋" w:cs="仿宋"/>
          <w:b/>
          <w:color w:val="auto"/>
          <w:sz w:val="36"/>
          <w:szCs w:val="48"/>
          <w:highlight w:val="none"/>
        </w:rPr>
      </w:pPr>
    </w:p>
    <w:p w14:paraId="661D5725">
      <w:pPr>
        <w:pStyle w:val="2"/>
        <w:rPr>
          <w:rFonts w:hint="eastAsia" w:ascii="仿宋" w:hAnsi="仿宋" w:eastAsia="仿宋" w:cs="仿宋"/>
          <w:color w:val="auto"/>
          <w:highlight w:val="none"/>
        </w:rPr>
      </w:pPr>
    </w:p>
    <w:p w14:paraId="6A05D7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D4AB64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4AE1295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698D07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74A00B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431CC6F">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31CE0AF4">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00443FB7">
      <w:pPr>
        <w:spacing w:line="360" w:lineRule="auto"/>
        <w:rPr>
          <w:rFonts w:hint="eastAsia" w:ascii="仿宋" w:hAnsi="仿宋" w:eastAsia="仿宋" w:cs="仿宋"/>
          <w:bCs/>
          <w:color w:val="auto"/>
          <w:highlight w:val="none"/>
        </w:rPr>
      </w:pPr>
    </w:p>
    <w:p w14:paraId="0C356C5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F067D94">
      <w:pPr>
        <w:spacing w:line="360" w:lineRule="auto"/>
        <w:ind w:firstLine="3791" w:firstLineChars="1049"/>
        <w:rPr>
          <w:rFonts w:hint="eastAsia" w:ascii="仿宋" w:hAnsi="仿宋" w:eastAsia="仿宋" w:cs="仿宋"/>
          <w:b/>
          <w:color w:val="auto"/>
          <w:sz w:val="36"/>
          <w:szCs w:val="36"/>
          <w:highlight w:val="none"/>
        </w:rPr>
      </w:pPr>
    </w:p>
    <w:p w14:paraId="606DDD4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063B3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4411E5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DD5087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00CC1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9BF3D1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2D8C0B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A269DDF">
      <w:pPr>
        <w:snapToGrid w:val="0"/>
        <w:spacing w:line="360" w:lineRule="auto"/>
        <w:ind w:right="-447"/>
        <w:jc w:val="both"/>
        <w:rPr>
          <w:rFonts w:hint="eastAsia" w:ascii="仿宋" w:hAnsi="仿宋" w:eastAsia="仿宋" w:cs="仿宋"/>
          <w:b/>
          <w:color w:val="auto"/>
          <w:sz w:val="28"/>
          <w:szCs w:val="28"/>
          <w:highlight w:val="none"/>
        </w:rPr>
      </w:pPr>
    </w:p>
    <w:p w14:paraId="258C275C">
      <w:pPr>
        <w:snapToGrid w:val="0"/>
        <w:spacing w:line="360" w:lineRule="auto"/>
        <w:ind w:right="-447"/>
        <w:jc w:val="both"/>
        <w:rPr>
          <w:rFonts w:hint="eastAsia" w:ascii="仿宋" w:hAnsi="仿宋" w:eastAsia="仿宋" w:cs="仿宋"/>
          <w:b/>
          <w:color w:val="auto"/>
          <w:sz w:val="28"/>
          <w:szCs w:val="28"/>
          <w:highlight w:val="none"/>
        </w:rPr>
      </w:pPr>
    </w:p>
    <w:p w14:paraId="1F5F52F9">
      <w:pPr>
        <w:snapToGrid w:val="0"/>
        <w:spacing w:line="360" w:lineRule="auto"/>
        <w:ind w:right="-447"/>
        <w:jc w:val="both"/>
        <w:rPr>
          <w:rFonts w:hint="eastAsia" w:ascii="仿宋" w:hAnsi="仿宋" w:eastAsia="仿宋" w:cs="仿宋"/>
          <w:b/>
          <w:color w:val="auto"/>
          <w:sz w:val="28"/>
          <w:szCs w:val="28"/>
          <w:highlight w:val="none"/>
        </w:rPr>
      </w:pPr>
    </w:p>
    <w:p w14:paraId="0E496088">
      <w:pPr>
        <w:snapToGrid w:val="0"/>
        <w:spacing w:line="360" w:lineRule="auto"/>
        <w:ind w:right="-447"/>
        <w:jc w:val="both"/>
        <w:rPr>
          <w:rFonts w:hint="eastAsia" w:ascii="仿宋" w:hAnsi="仿宋" w:eastAsia="仿宋" w:cs="仿宋"/>
          <w:b/>
          <w:color w:val="auto"/>
          <w:sz w:val="28"/>
          <w:szCs w:val="28"/>
          <w:highlight w:val="none"/>
        </w:rPr>
      </w:pPr>
    </w:p>
    <w:p w14:paraId="37B9B9F8">
      <w:pPr>
        <w:snapToGrid w:val="0"/>
        <w:spacing w:line="360" w:lineRule="auto"/>
        <w:ind w:right="-447"/>
        <w:jc w:val="both"/>
        <w:rPr>
          <w:rFonts w:hint="eastAsia" w:ascii="仿宋" w:hAnsi="仿宋" w:eastAsia="仿宋" w:cs="仿宋"/>
          <w:b/>
          <w:color w:val="auto"/>
          <w:sz w:val="28"/>
          <w:szCs w:val="28"/>
          <w:highlight w:val="none"/>
        </w:rPr>
      </w:pPr>
    </w:p>
    <w:p w14:paraId="41F274E2">
      <w:pPr>
        <w:snapToGrid w:val="0"/>
        <w:spacing w:line="360" w:lineRule="auto"/>
        <w:ind w:right="-447"/>
        <w:jc w:val="both"/>
        <w:rPr>
          <w:rFonts w:hint="eastAsia" w:ascii="仿宋" w:hAnsi="仿宋" w:eastAsia="仿宋" w:cs="仿宋"/>
          <w:b/>
          <w:color w:val="auto"/>
          <w:sz w:val="28"/>
          <w:szCs w:val="28"/>
          <w:highlight w:val="none"/>
        </w:rPr>
      </w:pPr>
    </w:p>
    <w:p w14:paraId="7E4D269E">
      <w:pPr>
        <w:snapToGrid w:val="0"/>
        <w:spacing w:line="360" w:lineRule="auto"/>
        <w:ind w:right="-447"/>
        <w:jc w:val="both"/>
        <w:rPr>
          <w:rFonts w:hint="eastAsia" w:ascii="仿宋" w:hAnsi="仿宋" w:eastAsia="仿宋" w:cs="仿宋"/>
          <w:b/>
          <w:color w:val="auto"/>
          <w:sz w:val="28"/>
          <w:szCs w:val="28"/>
          <w:highlight w:val="none"/>
        </w:rPr>
      </w:pPr>
    </w:p>
    <w:p w14:paraId="671FF8C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0B038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BF0BD5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控制变压器\NDK(BK)-1kVA 380V-220V</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采购经双方协商，达成如下技术协议：</w:t>
      </w:r>
    </w:p>
    <w:p w14:paraId="3CDBC6D0">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722A517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99E4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41F2BA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CBCAFC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EF189A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E8CB59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控制变压器</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797B577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B77FCB9">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1C66039">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629980B2">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14:paraId="696A9593">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该点控制变压器使用于酒钢炼铁厂新3#高炉炉顶点火枪，</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海拔1640米。</w:t>
      </w:r>
    </w:p>
    <w:p w14:paraId="70B16A44">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406E94B">
      <w:pPr>
        <w:snapToGrid w:val="0"/>
        <w:spacing w:line="360" w:lineRule="auto"/>
        <w:ind w:right="-447"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14:paraId="58DEA64A">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37CC52C6">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299DBF8B">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① 型号：</w:t>
      </w:r>
      <w:r>
        <w:rPr>
          <w:rFonts w:hint="eastAsia" w:ascii="仿宋" w:hAnsi="仿宋" w:eastAsia="仿宋" w:cs="仿宋"/>
          <w:color w:val="auto"/>
          <w:sz w:val="21"/>
          <w:szCs w:val="21"/>
          <w:highlight w:val="none"/>
          <w:lang w:eastAsia="zh-CN"/>
        </w:rPr>
        <w:t>控制变压器\NDK(BK)-1kVA 380V-220V</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32077FD5">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drawing>
          <wp:inline distT="0" distB="0" distL="114300" distR="114300">
            <wp:extent cx="2125345" cy="1435100"/>
            <wp:effectExtent l="0" t="0" r="8255" b="12700"/>
            <wp:docPr id="1" name="图片 1" descr="控制变压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控制变压器"/>
                    <pic:cNvPicPr>
                      <a:picLocks noChangeAspect="1"/>
                    </pic:cNvPicPr>
                  </pic:nvPicPr>
                  <pic:blipFill>
                    <a:blip r:embed="rId7"/>
                    <a:stretch>
                      <a:fillRect/>
                    </a:stretch>
                  </pic:blipFill>
                  <pic:spPr>
                    <a:xfrm>
                      <a:off x="0" y="0"/>
                      <a:ext cx="2125345" cy="143510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14:paraId="3D91053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控制变压器主要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57BCAAB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w:t>
      </w:r>
    </w:p>
    <w:p w14:paraId="02FA0C8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23BC2020">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75"/>
        <w:gridCol w:w="1296"/>
        <w:gridCol w:w="2372"/>
        <w:gridCol w:w="1167"/>
        <w:gridCol w:w="1626"/>
        <w:gridCol w:w="1195"/>
        <w:gridCol w:w="1341"/>
      </w:tblGrid>
      <w:tr w14:paraId="322EAD45">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68A401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6067842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308C409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61FA2AB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5145E0DC">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0B5E631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C9A9959">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3FCBD599">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6397F6DA">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3C07EFF4">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10C42533">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B6C72B2">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B8CDC1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0D838CD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3996E43">
        <w:tblPrEx>
          <w:tblCellMar>
            <w:top w:w="0" w:type="dxa"/>
            <w:left w:w="108" w:type="dxa"/>
            <w:bottom w:w="0" w:type="dxa"/>
            <w:right w:w="108" w:type="dxa"/>
          </w:tblCellMar>
        </w:tblPrEx>
        <w:trPr>
          <w:trHeight w:val="1295" w:hRule="atLeast"/>
        </w:trPr>
        <w:tc>
          <w:tcPr>
            <w:tcW w:w="312" w:type="pct"/>
            <w:tcBorders>
              <w:top w:val="nil"/>
              <w:left w:val="single" w:color="auto" w:sz="4" w:space="0"/>
              <w:bottom w:val="single" w:color="auto" w:sz="4" w:space="0"/>
              <w:right w:val="single" w:color="auto" w:sz="4" w:space="0"/>
            </w:tcBorders>
            <w:noWrap w:val="0"/>
            <w:vAlign w:val="center"/>
          </w:tcPr>
          <w:p w14:paraId="0A33395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E9926A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70219279</w:t>
            </w:r>
          </w:p>
        </w:tc>
        <w:tc>
          <w:tcPr>
            <w:tcW w:w="1250" w:type="pct"/>
            <w:tcBorders>
              <w:top w:val="nil"/>
              <w:left w:val="nil"/>
              <w:bottom w:val="single" w:color="auto" w:sz="4" w:space="0"/>
              <w:right w:val="single" w:color="auto" w:sz="4" w:space="0"/>
            </w:tcBorders>
            <w:noWrap w:val="0"/>
            <w:vAlign w:val="center"/>
          </w:tcPr>
          <w:p w14:paraId="42EEA00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控制变压器\NDK(BK)-1kVA 380V-220V</w:t>
            </w:r>
          </w:p>
        </w:tc>
        <w:tc>
          <w:tcPr>
            <w:tcW w:w="621" w:type="pct"/>
            <w:tcBorders>
              <w:top w:val="nil"/>
              <w:left w:val="nil"/>
              <w:bottom w:val="single" w:color="auto" w:sz="4" w:space="0"/>
              <w:right w:val="single" w:color="auto" w:sz="4" w:space="0"/>
            </w:tcBorders>
            <w:noWrap w:val="0"/>
            <w:vAlign w:val="center"/>
          </w:tcPr>
          <w:p w14:paraId="40D70994">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14:paraId="2B8BEC70">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5DF57FF9">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6B683B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5FC021D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DE19D3">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0620A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451FF1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C78C853">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2229FC4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ADCFB0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73106A3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控制变压器</w:t>
      </w:r>
      <w:r>
        <w:rPr>
          <w:rFonts w:hint="eastAsia" w:ascii="仿宋" w:hAnsi="仿宋" w:eastAsia="仿宋" w:cs="仿宋"/>
          <w:color w:val="auto"/>
          <w:kern w:val="2"/>
          <w:sz w:val="21"/>
          <w:szCs w:val="21"/>
          <w:highlight w:val="none"/>
          <w:lang w:val="en-US" w:eastAsia="zh-CN"/>
        </w:rPr>
        <w:t>检验报告书；</w:t>
      </w:r>
    </w:p>
    <w:p w14:paraId="6D99B921">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控制变压器</w:t>
      </w:r>
      <w:r>
        <w:rPr>
          <w:rFonts w:hint="eastAsia" w:ascii="仿宋" w:hAnsi="仿宋" w:eastAsia="仿宋" w:cs="仿宋"/>
          <w:color w:val="auto"/>
          <w:kern w:val="2"/>
          <w:sz w:val="21"/>
          <w:szCs w:val="21"/>
          <w:highlight w:val="none"/>
          <w:lang w:val="en-US" w:eastAsia="zh-CN"/>
        </w:rPr>
        <w:t>质量保证书。</w:t>
      </w:r>
    </w:p>
    <w:p w14:paraId="7F5D105B">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739052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22B8A4D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BFC567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0D9786B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2BFDA4F8">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6DE4FC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控制变压器</w:t>
      </w:r>
      <w:bookmarkStart w:id="1" w:name="_GoBack"/>
      <w:bookmarkEnd w:id="1"/>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4DCF8E1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22DF39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7388EF9">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5D0232B">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AC0B9B4">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已合同签订交货日期为准</w:t>
      </w:r>
    </w:p>
    <w:p w14:paraId="3C4BBD3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4BA654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1C929B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996C94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9F3F8A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5E0E30F2">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7A722DC0">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598FA5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A9D18C9">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37AD8B4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2B82572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BA4628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323AE1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6A89B0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3333">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F75787"/>
    <w:rsid w:val="0C693DF6"/>
    <w:rsid w:val="0C7B5B42"/>
    <w:rsid w:val="0F6949B9"/>
    <w:rsid w:val="0F7D664A"/>
    <w:rsid w:val="0FA7334B"/>
    <w:rsid w:val="11AC1D80"/>
    <w:rsid w:val="11AE2528"/>
    <w:rsid w:val="147332A6"/>
    <w:rsid w:val="14A05351"/>
    <w:rsid w:val="14A213F8"/>
    <w:rsid w:val="15B8653A"/>
    <w:rsid w:val="15C0276A"/>
    <w:rsid w:val="16FA231D"/>
    <w:rsid w:val="17B55FF2"/>
    <w:rsid w:val="18A90670"/>
    <w:rsid w:val="190D30A5"/>
    <w:rsid w:val="19F077C6"/>
    <w:rsid w:val="1A9210DE"/>
    <w:rsid w:val="1A9968DC"/>
    <w:rsid w:val="1C3A718F"/>
    <w:rsid w:val="1D0E6271"/>
    <w:rsid w:val="1E5E47F8"/>
    <w:rsid w:val="205F020B"/>
    <w:rsid w:val="262C11AD"/>
    <w:rsid w:val="26441BDE"/>
    <w:rsid w:val="264D6D44"/>
    <w:rsid w:val="274A49E9"/>
    <w:rsid w:val="29796396"/>
    <w:rsid w:val="2AE17982"/>
    <w:rsid w:val="2D34414E"/>
    <w:rsid w:val="2F5A6DBC"/>
    <w:rsid w:val="2F9E416C"/>
    <w:rsid w:val="30E5320A"/>
    <w:rsid w:val="316F691B"/>
    <w:rsid w:val="33177967"/>
    <w:rsid w:val="34F76C36"/>
    <w:rsid w:val="352670DE"/>
    <w:rsid w:val="38822413"/>
    <w:rsid w:val="39481A9A"/>
    <w:rsid w:val="39FA0C5E"/>
    <w:rsid w:val="3A725F79"/>
    <w:rsid w:val="3E3770BC"/>
    <w:rsid w:val="3EAF1EBE"/>
    <w:rsid w:val="400A0C2B"/>
    <w:rsid w:val="42650422"/>
    <w:rsid w:val="43AA712C"/>
    <w:rsid w:val="46FD587D"/>
    <w:rsid w:val="48AE77F9"/>
    <w:rsid w:val="49916AB0"/>
    <w:rsid w:val="4A1D17C2"/>
    <w:rsid w:val="4E02772B"/>
    <w:rsid w:val="4F7E26BC"/>
    <w:rsid w:val="508431D1"/>
    <w:rsid w:val="52543B4B"/>
    <w:rsid w:val="53193986"/>
    <w:rsid w:val="53B546F8"/>
    <w:rsid w:val="55F63FF6"/>
    <w:rsid w:val="577F2AA1"/>
    <w:rsid w:val="57F435E4"/>
    <w:rsid w:val="58374651"/>
    <w:rsid w:val="5860648A"/>
    <w:rsid w:val="5A5B7F3B"/>
    <w:rsid w:val="5EB033F0"/>
    <w:rsid w:val="5FA200DE"/>
    <w:rsid w:val="5FFA14AD"/>
    <w:rsid w:val="608B2DCE"/>
    <w:rsid w:val="61D858B1"/>
    <w:rsid w:val="625E7ACB"/>
    <w:rsid w:val="633B0D50"/>
    <w:rsid w:val="64096063"/>
    <w:rsid w:val="648E0483"/>
    <w:rsid w:val="64A30A94"/>
    <w:rsid w:val="67A63303"/>
    <w:rsid w:val="687E56F0"/>
    <w:rsid w:val="688E05B8"/>
    <w:rsid w:val="68AE1144"/>
    <w:rsid w:val="6AB0617B"/>
    <w:rsid w:val="6EB95FCE"/>
    <w:rsid w:val="6F44772F"/>
    <w:rsid w:val="72D75DC2"/>
    <w:rsid w:val="736E46C5"/>
    <w:rsid w:val="74753B7F"/>
    <w:rsid w:val="74FB6702"/>
    <w:rsid w:val="7A073341"/>
    <w:rsid w:val="7B300336"/>
    <w:rsid w:val="7B7A6D7B"/>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1452</Words>
  <Characters>1684</Characters>
  <Lines>16</Lines>
  <Paragraphs>4</Paragraphs>
  <TotalTime>0</TotalTime>
  <ScaleCrop>false</ScaleCrop>
  <LinksUpToDate>false</LinksUpToDate>
  <CharactersWithSpaces>1809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華仔</cp:lastModifiedBy>
  <cp:lastPrinted>2010-06-13T03:59:00Z</cp:lastPrinted>
  <dcterms:modified xsi:type="dcterms:W3CDTF">2026-02-02T08:20:46Z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CFA8070430494F67B7F61DA70332BA91_13</vt:lpwstr>
  </property>
  <property fmtid="{D5CDD505-2E9C-101B-9397-08002B2CF9AE}" pid="4" name="KSOTemplateDocerSaveRecord">
    <vt:lpwstr>eyJoZGlkIjoiOWE4NjUzODUwYTljZDJhNDZlZTk5NDZjZGZmNmY1YTIiLCJ1c2VySWQiOiI0NDM3MzA4NzUifQ==</vt:lpwstr>
  </property>
</Properties>
</file>